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DCB" w:rsidRPr="003A2847" w:rsidRDefault="00E31DCB" w:rsidP="003A2847">
      <w:pPr>
        <w:spacing w:line="360" w:lineRule="auto"/>
        <w:jc w:val="center"/>
        <w:rPr>
          <w:rFonts w:ascii="宋体" w:eastAsia="宋体" w:hAnsi="宋体"/>
          <w:szCs w:val="21"/>
        </w:rPr>
      </w:pPr>
      <w:r w:rsidRPr="003A2847">
        <w:rPr>
          <w:rFonts w:ascii="宋体" w:eastAsia="宋体" w:hAnsi="宋体"/>
          <w:szCs w:val="21"/>
        </w:rPr>
        <w:t>2025年中国文联理论研究部级课题申报指南</w:t>
      </w:r>
    </w:p>
    <w:p w:rsidR="003A2847" w:rsidRDefault="003A2847" w:rsidP="003A2847">
      <w:pPr>
        <w:spacing w:line="360" w:lineRule="auto"/>
        <w:rPr>
          <w:rFonts w:ascii="宋体" w:eastAsia="宋体" w:hAnsi="宋体"/>
          <w:szCs w:val="21"/>
        </w:rPr>
      </w:pPr>
      <w:r>
        <w:rPr>
          <w:rFonts w:ascii="宋体" w:eastAsia="宋体" w:hAnsi="宋体" w:hint="eastAsia"/>
          <w:szCs w:val="21"/>
        </w:rPr>
        <w:t>各二级学院、体育教学部，各部门：</w:t>
      </w:r>
    </w:p>
    <w:p w:rsidR="00E31DCB" w:rsidRPr="003A2847" w:rsidRDefault="00E31DCB" w:rsidP="003A2847">
      <w:pPr>
        <w:spacing w:line="360" w:lineRule="auto"/>
        <w:rPr>
          <w:rFonts w:ascii="宋体" w:eastAsia="宋体" w:hAnsi="宋体" w:hint="eastAsia"/>
          <w:szCs w:val="21"/>
        </w:rPr>
      </w:pPr>
      <w:r w:rsidRPr="003A2847">
        <w:rPr>
          <w:rFonts w:ascii="宋体" w:eastAsia="宋体" w:hAnsi="宋体" w:hint="eastAsia"/>
          <w:szCs w:val="21"/>
        </w:rPr>
        <w:t xml:space="preserve">　　经中国文联批准，现发布《</w:t>
      </w:r>
      <w:r w:rsidRPr="003A2847">
        <w:rPr>
          <w:rFonts w:ascii="宋体" w:eastAsia="宋体" w:hAnsi="宋体"/>
          <w:szCs w:val="21"/>
        </w:rPr>
        <w:t>2025年中国文联理论研究部级课题申报指南》（以下简称“课题指南”）。</w:t>
      </w:r>
      <w:r w:rsidR="003A2847">
        <w:rPr>
          <w:rFonts w:ascii="宋体" w:eastAsia="宋体" w:hAnsi="宋体"/>
          <w:szCs w:val="21"/>
        </w:rPr>
        <w:t xml:space="preserve"> </w:t>
      </w:r>
    </w:p>
    <w:p w:rsidR="00E31DCB" w:rsidRPr="003A2847" w:rsidRDefault="00E31DCB" w:rsidP="003A2847">
      <w:pPr>
        <w:spacing w:line="360" w:lineRule="auto"/>
        <w:rPr>
          <w:rFonts w:ascii="宋体" w:eastAsia="宋体" w:hAnsi="宋体" w:hint="eastAsia"/>
          <w:szCs w:val="21"/>
        </w:rPr>
      </w:pPr>
      <w:r w:rsidRPr="003A2847">
        <w:rPr>
          <w:rFonts w:ascii="宋体" w:eastAsia="宋体" w:hAnsi="宋体" w:hint="eastAsia"/>
          <w:szCs w:val="21"/>
        </w:rPr>
        <w:t xml:space="preserve">　　一、指导思想</w:t>
      </w:r>
      <w:r w:rsidR="003A2847">
        <w:rPr>
          <w:rFonts w:ascii="宋体" w:eastAsia="宋体" w:hAnsi="宋体"/>
          <w:szCs w:val="21"/>
        </w:rPr>
        <w:t xml:space="preserve"> </w:t>
      </w:r>
      <w:bookmarkStart w:id="0" w:name="_GoBack"/>
      <w:bookmarkEnd w:id="0"/>
    </w:p>
    <w:p w:rsidR="00E31DCB" w:rsidRPr="003A2847" w:rsidRDefault="00E31DCB" w:rsidP="003A2847">
      <w:pPr>
        <w:spacing w:line="360" w:lineRule="auto"/>
        <w:rPr>
          <w:rFonts w:ascii="宋体" w:eastAsia="宋体" w:hAnsi="宋体" w:hint="eastAsia"/>
          <w:szCs w:val="21"/>
        </w:rPr>
      </w:pPr>
      <w:r w:rsidRPr="003A2847">
        <w:rPr>
          <w:rFonts w:ascii="宋体" w:eastAsia="宋体" w:hAnsi="宋体" w:hint="eastAsia"/>
          <w:szCs w:val="21"/>
        </w:rPr>
        <w:t xml:space="preserve">　　坚持以习近平新时代中国特色社会主义思想为指导，全面贯彻落实党的二十大和二十届二中、三中全会精神，深入学习</w:t>
      </w:r>
      <w:proofErr w:type="gramStart"/>
      <w:r w:rsidRPr="003A2847">
        <w:rPr>
          <w:rFonts w:ascii="宋体" w:eastAsia="宋体" w:hAnsi="宋体" w:hint="eastAsia"/>
          <w:szCs w:val="21"/>
        </w:rPr>
        <w:t>践行</w:t>
      </w:r>
      <w:proofErr w:type="gramEnd"/>
      <w:r w:rsidRPr="003A2847">
        <w:rPr>
          <w:rFonts w:ascii="宋体" w:eastAsia="宋体" w:hAnsi="宋体" w:hint="eastAsia"/>
          <w:szCs w:val="21"/>
        </w:rPr>
        <w:t>习近平文化思想，按照全国宣传部长会议和中国文联十一届五次全委会工作部署，持续深化对习近平文化思想特别是习近平总书记文艺工作重要论述的体系化学理化研究阐释，助力推动新时代马克思主义文艺理论学科体系、学术体系、话语体系建设，扎实推动文艺文联工作高质量发展，为以中国式现代化全面推进强国建设、民族复兴伟业贡献文艺力量。</w:t>
      </w:r>
      <w:r w:rsidR="003A2847">
        <w:rPr>
          <w:rFonts w:ascii="宋体" w:eastAsia="宋体" w:hAnsi="宋体"/>
          <w:szCs w:val="21"/>
        </w:rPr>
        <w:t xml:space="preserve"> </w:t>
      </w:r>
    </w:p>
    <w:p w:rsidR="00E31DCB" w:rsidRPr="003A2847" w:rsidRDefault="00E31DCB" w:rsidP="003A2847">
      <w:pPr>
        <w:spacing w:line="360" w:lineRule="auto"/>
        <w:rPr>
          <w:rFonts w:ascii="宋体" w:eastAsia="宋体" w:hAnsi="宋体" w:hint="eastAsia"/>
          <w:szCs w:val="21"/>
        </w:rPr>
      </w:pPr>
      <w:r w:rsidRPr="003A2847">
        <w:rPr>
          <w:rFonts w:ascii="宋体" w:eastAsia="宋体" w:hAnsi="宋体" w:hint="eastAsia"/>
          <w:szCs w:val="21"/>
        </w:rPr>
        <w:t xml:space="preserve">　　二、课题申请立项要求</w:t>
      </w:r>
      <w:r w:rsidR="003A2847">
        <w:rPr>
          <w:rFonts w:ascii="宋体" w:eastAsia="宋体" w:hAnsi="宋体"/>
          <w:szCs w:val="21"/>
        </w:rPr>
        <w:t xml:space="preserve"> </w:t>
      </w:r>
    </w:p>
    <w:p w:rsidR="00E31DCB" w:rsidRPr="003A2847" w:rsidRDefault="00E31DCB" w:rsidP="003A2847">
      <w:pPr>
        <w:spacing w:line="360" w:lineRule="auto"/>
        <w:rPr>
          <w:rFonts w:ascii="宋体" w:eastAsia="宋体" w:hAnsi="宋体" w:hint="eastAsia"/>
          <w:szCs w:val="21"/>
        </w:rPr>
      </w:pPr>
      <w:r w:rsidRPr="003A2847">
        <w:rPr>
          <w:rFonts w:ascii="宋体" w:eastAsia="宋体" w:hAnsi="宋体" w:hint="eastAsia"/>
          <w:szCs w:val="21"/>
        </w:rPr>
        <w:t xml:space="preserve">　　（一）课题发布和申请</w:t>
      </w:r>
      <w:r w:rsidR="003A2847">
        <w:rPr>
          <w:rFonts w:ascii="宋体" w:eastAsia="宋体" w:hAnsi="宋体"/>
          <w:szCs w:val="21"/>
        </w:rPr>
        <w:t xml:space="preserve"> </w:t>
      </w:r>
    </w:p>
    <w:p w:rsidR="00E31DCB" w:rsidRPr="003A2847" w:rsidRDefault="00E31DCB" w:rsidP="003A2847">
      <w:pPr>
        <w:spacing w:line="360" w:lineRule="auto"/>
        <w:rPr>
          <w:rFonts w:ascii="宋体" w:eastAsia="宋体" w:hAnsi="宋体" w:hint="eastAsia"/>
          <w:szCs w:val="21"/>
        </w:rPr>
      </w:pPr>
      <w:r w:rsidRPr="003A2847">
        <w:rPr>
          <w:rFonts w:ascii="宋体" w:eastAsia="宋体" w:hAnsi="宋体" w:hint="eastAsia"/>
          <w:szCs w:val="21"/>
        </w:rPr>
        <w:t xml:space="preserve">　　</w:t>
      </w:r>
      <w:r w:rsidRPr="003A2847">
        <w:rPr>
          <w:rFonts w:ascii="宋体" w:eastAsia="宋体" w:hAnsi="宋体"/>
          <w:szCs w:val="21"/>
        </w:rPr>
        <w:t>1. 课题面向中国文联团体会员、全国各文艺领域重点研究机构、高等院校和行业组织及其工作人员。课题申请人可根据《课题指南》的指导思想和基本要求，结合自身学术专长和研究基础，在《2025年中国文联理论研究部级课题参考选题》（附件1）范围</w:t>
      </w:r>
      <w:proofErr w:type="gramStart"/>
      <w:r w:rsidRPr="003A2847">
        <w:rPr>
          <w:rFonts w:ascii="宋体" w:eastAsia="宋体" w:hAnsi="宋体"/>
          <w:szCs w:val="21"/>
        </w:rPr>
        <w:t>内择题申请</w:t>
      </w:r>
      <w:proofErr w:type="gramEnd"/>
      <w:r w:rsidRPr="003A2847">
        <w:rPr>
          <w:rFonts w:ascii="宋体" w:eastAsia="宋体" w:hAnsi="宋体"/>
          <w:szCs w:val="21"/>
        </w:rPr>
        <w:t>，并围绕选题方向确定更为具体的研究选题，课题名称表述要科学严谨、简明规范，避免引起歧义或争议。经评审后，重大课题每个项目资助15万元研究经费，重点课题每个项目资助8万元研究经费。</w:t>
      </w:r>
      <w:r w:rsidR="003A2847">
        <w:rPr>
          <w:rFonts w:ascii="宋体" w:eastAsia="宋体" w:hAnsi="宋体"/>
          <w:szCs w:val="21"/>
        </w:rPr>
        <w:t xml:space="preserve"> </w:t>
      </w:r>
    </w:p>
    <w:p w:rsidR="00E31DCB" w:rsidRPr="003A2847" w:rsidRDefault="00E31DCB" w:rsidP="003A2847">
      <w:pPr>
        <w:spacing w:line="360" w:lineRule="auto"/>
        <w:rPr>
          <w:rFonts w:ascii="宋体" w:eastAsia="宋体" w:hAnsi="宋体" w:hint="eastAsia"/>
          <w:szCs w:val="21"/>
        </w:rPr>
      </w:pPr>
      <w:r w:rsidRPr="003A2847">
        <w:rPr>
          <w:rFonts w:ascii="宋体" w:eastAsia="宋体" w:hAnsi="宋体" w:hint="eastAsia"/>
          <w:szCs w:val="21"/>
        </w:rPr>
        <w:t xml:space="preserve">　　</w:t>
      </w:r>
      <w:r w:rsidRPr="003A2847">
        <w:rPr>
          <w:rFonts w:ascii="宋体" w:eastAsia="宋体" w:hAnsi="宋体"/>
          <w:szCs w:val="21"/>
        </w:rPr>
        <w:t>2. 课题申请人需填写《2025年中国文联理论研究部级课题申请书》（附件2），纸质件1份盖章邮寄到中国文联理论研究室，电子版发送到wenlianketi2025@126.com。申请人应如实填写有关信息，并确保填写内容线上线下完全一致。申请人所在单位应对申请人资格和申请材料严格把关、认真审核。申请截止日期为2025年4月15日。</w:t>
      </w:r>
      <w:r w:rsidR="003A2847">
        <w:rPr>
          <w:rFonts w:ascii="宋体" w:eastAsia="宋体" w:hAnsi="宋体"/>
          <w:szCs w:val="21"/>
        </w:rPr>
        <w:t xml:space="preserve"> </w:t>
      </w:r>
    </w:p>
    <w:p w:rsidR="00E31DCB" w:rsidRPr="003A2847" w:rsidRDefault="00E31DCB" w:rsidP="003A2847">
      <w:pPr>
        <w:spacing w:line="360" w:lineRule="auto"/>
        <w:rPr>
          <w:rFonts w:ascii="宋体" w:eastAsia="宋体" w:hAnsi="宋体" w:hint="eastAsia"/>
          <w:szCs w:val="21"/>
        </w:rPr>
      </w:pPr>
      <w:r w:rsidRPr="003A2847">
        <w:rPr>
          <w:rFonts w:ascii="宋体" w:eastAsia="宋体" w:hAnsi="宋体" w:hint="eastAsia"/>
          <w:szCs w:val="21"/>
        </w:rPr>
        <w:t xml:space="preserve">　　</w:t>
      </w:r>
      <w:r w:rsidRPr="003A2847">
        <w:rPr>
          <w:rFonts w:ascii="宋体" w:eastAsia="宋体" w:hAnsi="宋体"/>
          <w:szCs w:val="21"/>
        </w:rPr>
        <w:t>3. 课题负责人须具备下列条件：遵守中华人民共和国宪法和法律；具有良好的专业背景和较为权威的业界影响力；具有独立开展研究和组织开展研究的能力，能够承担实质性研究工作。课题组成员不超过5人，且须征得本人同意并签字确认。课题申请人同年度只能申报一个项目。课题负责人只能同时参加一个课题的研究。课题组成员最多只能同时参加两个课题的研究。</w:t>
      </w:r>
      <w:r w:rsidR="003A2847">
        <w:rPr>
          <w:rFonts w:ascii="宋体" w:eastAsia="宋体" w:hAnsi="宋体"/>
          <w:szCs w:val="21"/>
        </w:rPr>
        <w:t xml:space="preserve"> </w:t>
      </w:r>
    </w:p>
    <w:p w:rsidR="00E31DCB" w:rsidRPr="003A2847" w:rsidRDefault="00E31DCB" w:rsidP="003A2847">
      <w:pPr>
        <w:spacing w:line="360" w:lineRule="auto"/>
        <w:rPr>
          <w:rFonts w:ascii="宋体" w:eastAsia="宋体" w:hAnsi="宋体" w:hint="eastAsia"/>
          <w:szCs w:val="21"/>
        </w:rPr>
      </w:pPr>
      <w:r w:rsidRPr="003A2847">
        <w:rPr>
          <w:rFonts w:ascii="宋体" w:eastAsia="宋体" w:hAnsi="宋体" w:hint="eastAsia"/>
          <w:szCs w:val="21"/>
        </w:rPr>
        <w:t xml:space="preserve">　　（二）课题立项和管理</w:t>
      </w:r>
      <w:r w:rsidRPr="003A2847">
        <w:rPr>
          <w:rFonts w:ascii="宋体" w:eastAsia="宋体" w:hAnsi="宋体"/>
          <w:szCs w:val="21"/>
        </w:rPr>
        <w:t xml:space="preserve"> </w:t>
      </w:r>
    </w:p>
    <w:p w:rsidR="00E31DCB" w:rsidRPr="003A2847" w:rsidRDefault="00E31DCB" w:rsidP="003A2847">
      <w:pPr>
        <w:spacing w:line="360" w:lineRule="auto"/>
        <w:rPr>
          <w:rFonts w:ascii="宋体" w:eastAsia="宋体" w:hAnsi="宋体" w:hint="eastAsia"/>
          <w:szCs w:val="21"/>
        </w:rPr>
      </w:pPr>
      <w:r w:rsidRPr="003A2847">
        <w:rPr>
          <w:rFonts w:ascii="宋体" w:eastAsia="宋体" w:hAnsi="宋体" w:hint="eastAsia"/>
          <w:szCs w:val="21"/>
        </w:rPr>
        <w:t xml:space="preserve">　　中国文联组织专家对课题申请材料进行评审，确定拟立项课题并公示。经公示无异议后，</w:t>
      </w:r>
      <w:r w:rsidRPr="003A2847">
        <w:rPr>
          <w:rFonts w:ascii="宋体" w:eastAsia="宋体" w:hAnsi="宋体" w:hint="eastAsia"/>
          <w:szCs w:val="21"/>
        </w:rPr>
        <w:lastRenderedPageBreak/>
        <w:t>由中国文联发布立项课题名单。课题负责人所在单位与中国文联签订课题协议书。课题的完成时间为</w:t>
      </w:r>
      <w:r w:rsidRPr="003A2847">
        <w:rPr>
          <w:rFonts w:ascii="宋体" w:eastAsia="宋体" w:hAnsi="宋体"/>
          <w:szCs w:val="21"/>
        </w:rPr>
        <w:t>1年，研究期限自课题批准立项之日起计算。课题负责人在课题研究期间要遵守各项承诺，履行约定义务，认真组织开展课题研究，按期完成研究任务。</w:t>
      </w:r>
      <w:r w:rsidR="003A2847">
        <w:rPr>
          <w:rFonts w:ascii="宋体" w:eastAsia="宋体" w:hAnsi="宋体"/>
          <w:szCs w:val="21"/>
        </w:rPr>
        <w:t xml:space="preserve"> </w:t>
      </w:r>
    </w:p>
    <w:p w:rsidR="00E31DCB" w:rsidRPr="003A2847" w:rsidRDefault="00E31DCB" w:rsidP="003A2847">
      <w:pPr>
        <w:spacing w:line="360" w:lineRule="auto"/>
        <w:rPr>
          <w:rFonts w:ascii="宋体" w:eastAsia="宋体" w:hAnsi="宋体" w:hint="eastAsia"/>
          <w:szCs w:val="21"/>
        </w:rPr>
      </w:pPr>
      <w:r w:rsidRPr="003A2847">
        <w:rPr>
          <w:rFonts w:ascii="宋体" w:eastAsia="宋体" w:hAnsi="宋体" w:hint="eastAsia"/>
          <w:szCs w:val="21"/>
        </w:rPr>
        <w:t xml:space="preserve">　　（三）课题结题和评审</w:t>
      </w:r>
      <w:r w:rsidR="003A2847">
        <w:rPr>
          <w:rFonts w:ascii="宋体" w:eastAsia="宋体" w:hAnsi="宋体"/>
          <w:szCs w:val="21"/>
        </w:rPr>
        <w:t xml:space="preserve"> </w:t>
      </w:r>
    </w:p>
    <w:p w:rsidR="00E31DCB" w:rsidRPr="003A2847" w:rsidRDefault="00E31DCB" w:rsidP="003A2847">
      <w:pPr>
        <w:spacing w:line="360" w:lineRule="auto"/>
        <w:rPr>
          <w:rFonts w:ascii="宋体" w:eastAsia="宋体" w:hAnsi="宋体" w:hint="eastAsia"/>
          <w:szCs w:val="21"/>
        </w:rPr>
      </w:pPr>
      <w:r w:rsidRPr="003A2847">
        <w:rPr>
          <w:rFonts w:ascii="宋体" w:eastAsia="宋体" w:hAnsi="宋体" w:hint="eastAsia"/>
          <w:szCs w:val="21"/>
        </w:rPr>
        <w:t xml:space="preserve">　　中国文联组织专家对立项课题研究成果进行评审。成果通过评审的，予以结题并颁发结题证书；未通过评审的，不予结题，将按有关规定退回全部课题经费。经专家评审为优秀的，颁发优秀成果荣誉证书，届时将公开发表或结集出版。</w:t>
      </w:r>
      <w:r w:rsidR="003A2847">
        <w:rPr>
          <w:rFonts w:ascii="宋体" w:eastAsia="宋体" w:hAnsi="宋体"/>
          <w:szCs w:val="21"/>
        </w:rPr>
        <w:t xml:space="preserve"> </w:t>
      </w:r>
    </w:p>
    <w:p w:rsidR="00E31DCB" w:rsidRPr="003A2847" w:rsidRDefault="00E31DCB" w:rsidP="003A2847">
      <w:pPr>
        <w:spacing w:line="360" w:lineRule="auto"/>
        <w:rPr>
          <w:rFonts w:ascii="宋体" w:eastAsia="宋体" w:hAnsi="宋体" w:hint="eastAsia"/>
          <w:szCs w:val="21"/>
        </w:rPr>
      </w:pPr>
      <w:r w:rsidRPr="003A2847">
        <w:rPr>
          <w:rFonts w:ascii="宋体" w:eastAsia="宋体" w:hAnsi="宋体" w:hint="eastAsia"/>
          <w:szCs w:val="21"/>
        </w:rPr>
        <w:t xml:space="preserve">　　三、课题成果要求</w:t>
      </w:r>
      <w:r w:rsidR="003A2847">
        <w:rPr>
          <w:rFonts w:ascii="宋体" w:eastAsia="宋体" w:hAnsi="宋体"/>
          <w:szCs w:val="21"/>
        </w:rPr>
        <w:t xml:space="preserve"> </w:t>
      </w:r>
    </w:p>
    <w:p w:rsidR="00E31DCB" w:rsidRPr="003A2847" w:rsidRDefault="00E31DCB" w:rsidP="003A2847">
      <w:pPr>
        <w:spacing w:line="360" w:lineRule="auto"/>
        <w:rPr>
          <w:rFonts w:ascii="宋体" w:eastAsia="宋体" w:hAnsi="宋体" w:hint="eastAsia"/>
          <w:szCs w:val="21"/>
        </w:rPr>
      </w:pPr>
      <w:r w:rsidRPr="003A2847">
        <w:rPr>
          <w:rFonts w:ascii="宋体" w:eastAsia="宋体" w:hAnsi="宋体" w:hint="eastAsia"/>
          <w:szCs w:val="21"/>
        </w:rPr>
        <w:t xml:space="preserve">　　</w:t>
      </w:r>
      <w:r w:rsidRPr="003A2847">
        <w:rPr>
          <w:rFonts w:ascii="宋体" w:eastAsia="宋体" w:hAnsi="宋体"/>
          <w:szCs w:val="21"/>
        </w:rPr>
        <w:t>1. 导向性。课题研究必须坚持正确的政治方向、价值取向和学术导向，具备全局观念和前瞻意识，紧紧围绕党和国家中心任务，牢牢把握新时代的文化使命要求，聚焦文艺事业发展方向性、根本性、战略性和文联工作展现新风貌新气象新作为的重大理论和现实问题，聚焦推进中国化时代化马克思主义文艺理论研究和学科建设，呈现具有学理深度和学术厚度的高质量研究成果。</w:t>
      </w:r>
      <w:r w:rsidR="003A2847">
        <w:rPr>
          <w:rFonts w:ascii="宋体" w:eastAsia="宋体" w:hAnsi="宋体"/>
          <w:szCs w:val="21"/>
        </w:rPr>
        <w:t xml:space="preserve"> </w:t>
      </w:r>
    </w:p>
    <w:p w:rsidR="00E31DCB" w:rsidRPr="003A2847" w:rsidRDefault="00E31DCB" w:rsidP="003A2847">
      <w:pPr>
        <w:spacing w:line="360" w:lineRule="auto"/>
        <w:rPr>
          <w:rFonts w:ascii="宋体" w:eastAsia="宋体" w:hAnsi="宋体" w:hint="eastAsia"/>
          <w:szCs w:val="21"/>
        </w:rPr>
      </w:pPr>
      <w:r w:rsidRPr="003A2847">
        <w:rPr>
          <w:rFonts w:ascii="宋体" w:eastAsia="宋体" w:hAnsi="宋体" w:hint="eastAsia"/>
          <w:szCs w:val="21"/>
        </w:rPr>
        <w:t xml:space="preserve">　　</w:t>
      </w:r>
      <w:r w:rsidRPr="003A2847">
        <w:rPr>
          <w:rFonts w:ascii="宋体" w:eastAsia="宋体" w:hAnsi="宋体"/>
          <w:szCs w:val="21"/>
        </w:rPr>
        <w:t>2. 原创性。课题研究应突出原创性和开拓性，体现鲜明的时代特征和创新意识，充分反映</w:t>
      </w:r>
      <w:proofErr w:type="gramStart"/>
      <w:r w:rsidRPr="003A2847">
        <w:rPr>
          <w:rFonts w:ascii="宋体" w:eastAsia="宋体" w:hAnsi="宋体"/>
          <w:szCs w:val="21"/>
        </w:rPr>
        <w:t>立足党</w:t>
      </w:r>
      <w:proofErr w:type="gramEnd"/>
      <w:r w:rsidRPr="003A2847">
        <w:rPr>
          <w:rFonts w:ascii="宋体" w:eastAsia="宋体" w:hAnsi="宋体"/>
          <w:szCs w:val="21"/>
        </w:rPr>
        <w:t>和国家文艺事业发展大局、深化文化体制机制改革的最新研究进展，不断深化新时代文艺特点和规律性认识，着力解答当下文艺发展新课题新挑战。课题研究最终成果形式为研究报告和学术文章两类。重大课题的研究报告原则上不少于5万字，同时至少在重要</w:t>
      </w:r>
      <w:proofErr w:type="gramStart"/>
      <w:r w:rsidRPr="003A2847">
        <w:rPr>
          <w:rFonts w:ascii="宋体" w:eastAsia="宋体" w:hAnsi="宋体"/>
          <w:szCs w:val="21"/>
        </w:rPr>
        <w:t>报刊网发表</w:t>
      </w:r>
      <w:proofErr w:type="gramEnd"/>
      <w:r w:rsidRPr="003A2847">
        <w:rPr>
          <w:rFonts w:ascii="宋体" w:eastAsia="宋体" w:hAnsi="宋体"/>
          <w:szCs w:val="21"/>
        </w:rPr>
        <w:t>相关文章2篇。重点课题的研究报告原则上不少于3万字，同时至少在重要</w:t>
      </w:r>
      <w:proofErr w:type="gramStart"/>
      <w:r w:rsidRPr="003A2847">
        <w:rPr>
          <w:rFonts w:ascii="宋体" w:eastAsia="宋体" w:hAnsi="宋体"/>
          <w:szCs w:val="21"/>
        </w:rPr>
        <w:t>报刊网发表</w:t>
      </w:r>
      <w:proofErr w:type="gramEnd"/>
      <w:r w:rsidRPr="003A2847">
        <w:rPr>
          <w:rFonts w:ascii="宋体" w:eastAsia="宋体" w:hAnsi="宋体"/>
          <w:szCs w:val="21"/>
        </w:rPr>
        <w:t>相关文章1篇。课题成果要求观点明确、内容翔实、文风严谨，遵守学术诚信，不存在任何侵犯知识产权的行为和情形，</w:t>
      </w:r>
      <w:r w:rsidRPr="003A2847">
        <w:rPr>
          <w:rFonts w:ascii="宋体" w:eastAsia="宋体" w:hAnsi="宋体" w:hint="eastAsia"/>
          <w:szCs w:val="21"/>
        </w:rPr>
        <w:t>不存在已发表、获奖的情况或为其他课题所用，文字责任由课题组或作者承担。课题成果发表需注明“中国文联理论研究部级课题成果”字样，且不能与其他课题来源合署。</w:t>
      </w:r>
      <w:r w:rsidR="003A2847">
        <w:rPr>
          <w:rFonts w:ascii="宋体" w:eastAsia="宋体" w:hAnsi="宋体"/>
          <w:szCs w:val="21"/>
        </w:rPr>
        <w:t xml:space="preserve"> </w:t>
      </w:r>
    </w:p>
    <w:p w:rsidR="00E31DCB" w:rsidRPr="003A2847" w:rsidRDefault="00E31DCB" w:rsidP="003A2847">
      <w:pPr>
        <w:spacing w:line="360" w:lineRule="auto"/>
        <w:rPr>
          <w:rFonts w:ascii="宋体" w:eastAsia="宋体" w:hAnsi="宋体" w:hint="eastAsia"/>
          <w:szCs w:val="21"/>
        </w:rPr>
      </w:pPr>
      <w:r w:rsidRPr="003A2847">
        <w:rPr>
          <w:rFonts w:ascii="宋体" w:eastAsia="宋体" w:hAnsi="宋体" w:hint="eastAsia"/>
          <w:szCs w:val="21"/>
        </w:rPr>
        <w:t xml:space="preserve">　　</w:t>
      </w:r>
      <w:r w:rsidRPr="003A2847">
        <w:rPr>
          <w:rFonts w:ascii="宋体" w:eastAsia="宋体" w:hAnsi="宋体"/>
          <w:szCs w:val="21"/>
        </w:rPr>
        <w:t>3. 实践性。课题研究要大力弘扬理论联系实际的优良作风，注重调查研究、加强战略思考、回应现实需求，主动介入文艺现场，贴近当代文艺实践，紧密结合文艺文联工作，以实际问题为导向，突出实践性、应用性、针对性和可操作性，提出切实可行的对策建议，为制定修订政策措施、推动工作开展提供有益决策参考。研究成果根据需要可另附专题调研报告、典型案例分析和相关研究资料等。</w:t>
      </w:r>
      <w:r w:rsidR="003A2847">
        <w:rPr>
          <w:rFonts w:ascii="宋体" w:eastAsia="宋体" w:hAnsi="宋体"/>
          <w:szCs w:val="21"/>
        </w:rPr>
        <w:t xml:space="preserve"> </w:t>
      </w:r>
    </w:p>
    <w:p w:rsidR="00E31DCB" w:rsidRPr="003A2847" w:rsidRDefault="00E31DCB" w:rsidP="003A2847">
      <w:pPr>
        <w:spacing w:line="360" w:lineRule="auto"/>
        <w:rPr>
          <w:rFonts w:ascii="宋体" w:eastAsia="宋体" w:hAnsi="宋体" w:hint="eastAsia"/>
          <w:szCs w:val="21"/>
        </w:rPr>
      </w:pPr>
      <w:r w:rsidRPr="003A2847">
        <w:rPr>
          <w:rFonts w:ascii="宋体" w:eastAsia="宋体" w:hAnsi="宋体" w:hint="eastAsia"/>
          <w:szCs w:val="21"/>
        </w:rPr>
        <w:t xml:space="preserve">　　四、联系方式</w:t>
      </w:r>
      <w:r w:rsidR="003A2847">
        <w:rPr>
          <w:rFonts w:ascii="宋体" w:eastAsia="宋体" w:hAnsi="宋体"/>
          <w:szCs w:val="21"/>
        </w:rPr>
        <w:t xml:space="preserve"> </w:t>
      </w:r>
    </w:p>
    <w:p w:rsidR="00E31DCB" w:rsidRPr="003A2847" w:rsidRDefault="00E31DCB" w:rsidP="003A2847">
      <w:pPr>
        <w:spacing w:line="360" w:lineRule="auto"/>
        <w:rPr>
          <w:rFonts w:ascii="宋体" w:eastAsia="宋体" w:hAnsi="宋体" w:hint="eastAsia"/>
          <w:szCs w:val="21"/>
        </w:rPr>
      </w:pPr>
      <w:r w:rsidRPr="003A2847">
        <w:rPr>
          <w:rFonts w:ascii="宋体" w:eastAsia="宋体" w:hAnsi="宋体" w:hint="eastAsia"/>
          <w:szCs w:val="21"/>
        </w:rPr>
        <w:t xml:space="preserve">　　联系单位：中国文联理论研究室</w:t>
      </w:r>
      <w:r w:rsidR="003A2847">
        <w:rPr>
          <w:rFonts w:ascii="宋体" w:eastAsia="宋体" w:hAnsi="宋体"/>
          <w:szCs w:val="21"/>
        </w:rPr>
        <w:t xml:space="preserve"> </w:t>
      </w:r>
    </w:p>
    <w:p w:rsidR="00E31DCB" w:rsidRPr="003A2847" w:rsidRDefault="00E31DCB" w:rsidP="003A2847">
      <w:pPr>
        <w:spacing w:line="360" w:lineRule="auto"/>
        <w:rPr>
          <w:rFonts w:ascii="宋体" w:eastAsia="宋体" w:hAnsi="宋体" w:hint="eastAsia"/>
          <w:szCs w:val="21"/>
        </w:rPr>
      </w:pPr>
      <w:r w:rsidRPr="003A2847">
        <w:rPr>
          <w:rFonts w:ascii="宋体" w:eastAsia="宋体" w:hAnsi="宋体" w:hint="eastAsia"/>
          <w:szCs w:val="21"/>
        </w:rPr>
        <w:t xml:space="preserve">　　联系人：云</w:t>
      </w:r>
      <w:r w:rsidRPr="003A2847">
        <w:rPr>
          <w:rFonts w:ascii="宋体" w:eastAsia="宋体" w:hAnsi="宋体"/>
          <w:szCs w:val="21"/>
        </w:rPr>
        <w:t xml:space="preserve">  菲  </w:t>
      </w:r>
      <w:proofErr w:type="gramStart"/>
      <w:r w:rsidRPr="003A2847">
        <w:rPr>
          <w:rFonts w:ascii="宋体" w:eastAsia="宋体" w:hAnsi="宋体"/>
          <w:szCs w:val="21"/>
        </w:rPr>
        <w:t>宋保成</w:t>
      </w:r>
      <w:proofErr w:type="gramEnd"/>
      <w:r w:rsidR="003A2847">
        <w:rPr>
          <w:rFonts w:ascii="宋体" w:eastAsia="宋体" w:hAnsi="宋体"/>
          <w:szCs w:val="21"/>
        </w:rPr>
        <w:t xml:space="preserve"> </w:t>
      </w:r>
    </w:p>
    <w:p w:rsidR="00E31DCB" w:rsidRPr="003A2847" w:rsidRDefault="00E31DCB" w:rsidP="003A2847">
      <w:pPr>
        <w:spacing w:line="360" w:lineRule="auto"/>
        <w:rPr>
          <w:rFonts w:ascii="宋体" w:eastAsia="宋体" w:hAnsi="宋体" w:hint="eastAsia"/>
          <w:szCs w:val="21"/>
        </w:rPr>
      </w:pPr>
      <w:r w:rsidRPr="003A2847">
        <w:rPr>
          <w:rFonts w:ascii="宋体" w:eastAsia="宋体" w:hAnsi="宋体" w:hint="eastAsia"/>
          <w:szCs w:val="21"/>
        </w:rPr>
        <w:lastRenderedPageBreak/>
        <w:t xml:space="preserve">　　地址：北京市朝阳区北沙滩</w:t>
      </w:r>
      <w:r w:rsidRPr="003A2847">
        <w:rPr>
          <w:rFonts w:ascii="宋体" w:eastAsia="宋体" w:hAnsi="宋体"/>
          <w:szCs w:val="21"/>
        </w:rPr>
        <w:t>1号院32号楼A座</w:t>
      </w:r>
      <w:r w:rsidR="003A2847">
        <w:rPr>
          <w:rFonts w:ascii="宋体" w:eastAsia="宋体" w:hAnsi="宋体"/>
          <w:szCs w:val="21"/>
        </w:rPr>
        <w:t xml:space="preserve"> </w:t>
      </w:r>
    </w:p>
    <w:p w:rsidR="00E31DCB" w:rsidRPr="003A2847" w:rsidRDefault="00E31DCB" w:rsidP="003A2847">
      <w:pPr>
        <w:spacing w:line="360" w:lineRule="auto"/>
        <w:rPr>
          <w:rFonts w:ascii="宋体" w:eastAsia="宋体" w:hAnsi="宋体" w:hint="eastAsia"/>
          <w:szCs w:val="21"/>
        </w:rPr>
      </w:pPr>
      <w:r w:rsidRPr="003A2847">
        <w:rPr>
          <w:rFonts w:ascii="宋体" w:eastAsia="宋体" w:hAnsi="宋体" w:hint="eastAsia"/>
          <w:szCs w:val="21"/>
        </w:rPr>
        <w:t xml:space="preserve">　　邮编：</w:t>
      </w:r>
      <w:r w:rsidRPr="003A2847">
        <w:rPr>
          <w:rFonts w:ascii="宋体" w:eastAsia="宋体" w:hAnsi="宋体"/>
          <w:szCs w:val="21"/>
        </w:rPr>
        <w:t>100083</w:t>
      </w:r>
      <w:r w:rsidR="003A2847">
        <w:rPr>
          <w:rFonts w:ascii="宋体" w:eastAsia="宋体" w:hAnsi="宋体"/>
          <w:szCs w:val="21"/>
        </w:rPr>
        <w:t xml:space="preserve"> </w:t>
      </w:r>
    </w:p>
    <w:p w:rsidR="00E31DCB" w:rsidRPr="003A2847" w:rsidRDefault="00E31DCB" w:rsidP="003A2847">
      <w:pPr>
        <w:spacing w:line="360" w:lineRule="auto"/>
        <w:rPr>
          <w:rFonts w:ascii="宋体" w:eastAsia="宋体" w:hAnsi="宋体" w:hint="eastAsia"/>
          <w:szCs w:val="21"/>
        </w:rPr>
      </w:pPr>
      <w:r w:rsidRPr="003A2847">
        <w:rPr>
          <w:rFonts w:ascii="宋体" w:eastAsia="宋体" w:hAnsi="宋体" w:hint="eastAsia"/>
          <w:szCs w:val="21"/>
        </w:rPr>
        <w:t xml:space="preserve">　　电话：</w:t>
      </w:r>
      <w:r w:rsidRPr="003A2847">
        <w:rPr>
          <w:rFonts w:ascii="宋体" w:eastAsia="宋体" w:hAnsi="宋体"/>
          <w:szCs w:val="21"/>
        </w:rPr>
        <w:t>010-59759298</w:t>
      </w:r>
      <w:r w:rsidR="003A2847">
        <w:rPr>
          <w:rFonts w:ascii="宋体" w:eastAsia="宋体" w:hAnsi="宋体"/>
          <w:szCs w:val="21"/>
        </w:rPr>
        <w:t xml:space="preserve"> </w:t>
      </w:r>
    </w:p>
    <w:p w:rsidR="00E31DCB" w:rsidRPr="003A2847" w:rsidRDefault="00E31DCB" w:rsidP="003A2847">
      <w:pPr>
        <w:spacing w:line="360" w:lineRule="auto"/>
        <w:rPr>
          <w:rFonts w:ascii="宋体" w:eastAsia="宋体" w:hAnsi="宋体"/>
          <w:szCs w:val="21"/>
        </w:rPr>
      </w:pPr>
      <w:r w:rsidRPr="003A2847">
        <w:rPr>
          <w:rFonts w:ascii="宋体" w:eastAsia="宋体" w:hAnsi="宋体" w:hint="eastAsia"/>
          <w:szCs w:val="21"/>
        </w:rPr>
        <w:t xml:space="preserve">　　邮箱：</w:t>
      </w:r>
      <w:r w:rsidRPr="003A2847">
        <w:rPr>
          <w:rFonts w:ascii="宋体" w:eastAsia="宋体" w:hAnsi="宋体"/>
          <w:szCs w:val="21"/>
        </w:rPr>
        <w:t xml:space="preserve">wenlianketi2025@126.com </w:t>
      </w:r>
    </w:p>
    <w:p w:rsidR="00E31DCB" w:rsidRPr="003A2847" w:rsidRDefault="00E31DCB" w:rsidP="003A2847">
      <w:pPr>
        <w:spacing w:line="360" w:lineRule="auto"/>
        <w:rPr>
          <w:rFonts w:ascii="宋体" w:eastAsia="宋体" w:hAnsi="宋体"/>
          <w:szCs w:val="21"/>
        </w:rPr>
      </w:pPr>
    </w:p>
    <w:p w:rsidR="00E31DCB" w:rsidRPr="003A2847" w:rsidRDefault="00E31DCB" w:rsidP="003A2847">
      <w:pPr>
        <w:spacing w:line="360" w:lineRule="auto"/>
        <w:rPr>
          <w:rFonts w:ascii="宋体" w:eastAsia="宋体" w:hAnsi="宋体" w:hint="eastAsia"/>
          <w:szCs w:val="21"/>
        </w:rPr>
      </w:pPr>
      <w:r w:rsidRPr="003A2847">
        <w:rPr>
          <w:rFonts w:ascii="宋体" w:eastAsia="宋体" w:hAnsi="宋体" w:hint="eastAsia"/>
          <w:szCs w:val="21"/>
        </w:rPr>
        <w:t xml:space="preserve">　　</w:t>
      </w:r>
      <w:r w:rsidR="003A2847">
        <w:rPr>
          <w:rFonts w:ascii="宋体" w:eastAsia="宋体" w:hAnsi="宋体"/>
          <w:szCs w:val="21"/>
        </w:rPr>
        <w:t xml:space="preserve">  </w:t>
      </w:r>
    </w:p>
    <w:p w:rsidR="003A2847" w:rsidRDefault="00E31DCB" w:rsidP="003A2847">
      <w:pPr>
        <w:spacing w:line="360" w:lineRule="auto"/>
        <w:ind w:firstLine="420"/>
        <w:rPr>
          <w:rFonts w:ascii="宋体" w:eastAsia="宋体" w:hAnsi="宋体"/>
          <w:szCs w:val="21"/>
        </w:rPr>
      </w:pPr>
      <w:r w:rsidRPr="003A2847">
        <w:rPr>
          <w:rFonts w:ascii="宋体" w:eastAsia="宋体" w:hAnsi="宋体" w:hint="eastAsia"/>
          <w:szCs w:val="21"/>
        </w:rPr>
        <w:t>附件：</w:t>
      </w:r>
    </w:p>
    <w:p w:rsidR="00E31DCB" w:rsidRPr="003A2847" w:rsidRDefault="00E31DCB" w:rsidP="003A2847">
      <w:pPr>
        <w:spacing w:line="360" w:lineRule="auto"/>
        <w:ind w:firstLine="420"/>
        <w:rPr>
          <w:rFonts w:ascii="宋体" w:eastAsia="宋体" w:hAnsi="宋体" w:hint="eastAsia"/>
          <w:szCs w:val="21"/>
        </w:rPr>
      </w:pPr>
      <w:r w:rsidRPr="003A2847">
        <w:rPr>
          <w:rFonts w:ascii="宋体" w:eastAsia="宋体" w:hAnsi="宋体"/>
          <w:szCs w:val="21"/>
        </w:rPr>
        <w:t>1. 2025年中国文联理论研究部级课题参考选题</w:t>
      </w:r>
    </w:p>
    <w:p w:rsidR="00FC4E93" w:rsidRPr="003A2847" w:rsidRDefault="00E31DCB" w:rsidP="003A2847">
      <w:pPr>
        <w:spacing w:line="360" w:lineRule="auto"/>
        <w:rPr>
          <w:rFonts w:ascii="宋体" w:eastAsia="宋体" w:hAnsi="宋体"/>
          <w:szCs w:val="21"/>
        </w:rPr>
      </w:pPr>
      <w:r w:rsidRPr="003A2847">
        <w:rPr>
          <w:rFonts w:ascii="宋体" w:eastAsia="宋体" w:hAnsi="宋体" w:hint="eastAsia"/>
          <w:szCs w:val="21"/>
        </w:rPr>
        <w:t xml:space="preserve">　　</w:t>
      </w:r>
      <w:r w:rsidRPr="003A2847">
        <w:rPr>
          <w:rFonts w:ascii="宋体" w:eastAsia="宋体" w:hAnsi="宋体"/>
          <w:szCs w:val="21"/>
        </w:rPr>
        <w:t>2. 2025年中国文联理论研究部级课题申请书</w:t>
      </w:r>
    </w:p>
    <w:sectPr w:rsidR="00FC4E93" w:rsidRPr="003A28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CB"/>
    <w:rsid w:val="003A2847"/>
    <w:rsid w:val="00E31DCB"/>
    <w:rsid w:val="00FC4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B1C8C"/>
  <w15:chartTrackingRefBased/>
  <w15:docId w15:val="{9F6E5C2C-0E39-4A98-865D-0881A544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teresa</cp:lastModifiedBy>
  <cp:revision>2</cp:revision>
  <dcterms:created xsi:type="dcterms:W3CDTF">2025-03-11T02:11:00Z</dcterms:created>
  <dcterms:modified xsi:type="dcterms:W3CDTF">2025-03-11T02:15:00Z</dcterms:modified>
</cp:coreProperties>
</file>